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1FCF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551960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5F624CC" w14:textId="77777777" w:rsidR="00C261B3" w:rsidRDefault="00C261B3" w:rsidP="007A0155">
      <w:pPr>
        <w:rPr>
          <w:u w:val="single"/>
        </w:rPr>
      </w:pPr>
    </w:p>
    <w:p w14:paraId="2EEE892A" w14:textId="1626708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36C43">
        <w:rPr>
          <w:rFonts w:cs="Arial"/>
          <w:b/>
          <w:szCs w:val="22"/>
        </w:rPr>
        <w:t>Komplexní pozemkové úpravy v </w:t>
      </w:r>
      <w:proofErr w:type="spellStart"/>
      <w:r w:rsidR="00936C43">
        <w:rPr>
          <w:rFonts w:cs="Arial"/>
          <w:b/>
          <w:szCs w:val="22"/>
        </w:rPr>
        <w:t>k.ú</w:t>
      </w:r>
      <w:proofErr w:type="spellEnd"/>
      <w:r w:rsidR="00936C43">
        <w:rPr>
          <w:rFonts w:cs="Arial"/>
          <w:b/>
          <w:szCs w:val="22"/>
        </w:rPr>
        <w:t>. Dolní Němčice</w:t>
      </w:r>
    </w:p>
    <w:p w14:paraId="1010EF0C" w14:textId="1080D03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877AD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877AD">
        <w:t>služby</w:t>
      </w:r>
      <w:r w:rsidR="00F35B3A" w:rsidRPr="00F35B3A">
        <w:t xml:space="preserve"> zadávaná v</w:t>
      </w:r>
      <w:r w:rsidR="005877AD">
        <w:t>e zjednodušeném podlimitním řízení</w:t>
      </w:r>
    </w:p>
    <w:p w14:paraId="74AF4A37" w14:textId="77777777" w:rsidR="007D4836" w:rsidRDefault="007D4836" w:rsidP="007A0155">
      <w:pPr>
        <w:rPr>
          <w:u w:val="single"/>
        </w:rPr>
      </w:pPr>
    </w:p>
    <w:p w14:paraId="03BF1C4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5AD038C" w14:textId="77777777" w:rsidR="00C261B3" w:rsidRDefault="00C261B3" w:rsidP="007A0155"/>
    <w:p w14:paraId="696DE25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90B3D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510F15" w14:textId="77777777" w:rsidR="004365D0" w:rsidRPr="004365D0" w:rsidRDefault="004365D0" w:rsidP="004365D0">
      <w:pPr>
        <w:pStyle w:val="Default"/>
      </w:pPr>
    </w:p>
    <w:p w14:paraId="51BC84C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83D97B6" w14:textId="77777777" w:rsidR="007875F8" w:rsidRDefault="007875F8" w:rsidP="006E7489">
      <w:pPr>
        <w:spacing w:before="120"/>
      </w:pPr>
    </w:p>
    <w:p w14:paraId="7DF1F26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5EDA96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98950B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3E9D34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>dopadu jeho či</w:t>
      </w:r>
      <w:bookmarkStart w:id="0" w:name="_GoBack"/>
      <w:bookmarkEnd w:id="0"/>
      <w:r>
        <w:rPr>
          <w:rFonts w:ascii="Arial" w:hAnsi="Arial" w:cs="Arial"/>
        </w:rPr>
        <w:t xml:space="preserve">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C5ADBA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A96A7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67089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C05D4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FC6FB8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AD481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5B4259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1441A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3280F1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D7DA9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DEAC38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25AF91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713B1D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99B4D7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5F6BFF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8ECCA" w14:textId="77777777" w:rsidR="00A87690" w:rsidRDefault="00A87690" w:rsidP="008E4AD5">
      <w:r>
        <w:separator/>
      </w:r>
    </w:p>
  </w:endnote>
  <w:endnote w:type="continuationSeparator" w:id="0">
    <w:p w14:paraId="1D5D2874" w14:textId="77777777" w:rsidR="00A87690" w:rsidRDefault="00A876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E452B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470E07" w14:textId="77777777" w:rsidR="00C41790" w:rsidRDefault="00C41790">
    <w:pPr>
      <w:pStyle w:val="Zpat"/>
      <w:jc w:val="right"/>
    </w:pPr>
  </w:p>
  <w:p w14:paraId="07F20C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BFBA2" w14:textId="77777777" w:rsidR="00A87690" w:rsidRDefault="00A87690" w:rsidP="008E4AD5">
      <w:r>
        <w:separator/>
      </w:r>
    </w:p>
  </w:footnote>
  <w:footnote w:type="continuationSeparator" w:id="0">
    <w:p w14:paraId="00B04E57" w14:textId="77777777" w:rsidR="00A87690" w:rsidRDefault="00A876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1DE0C" w14:textId="493AFF8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36C43">
      <w:rPr>
        <w:rFonts w:cs="Arial"/>
        <w:b/>
        <w:szCs w:val="20"/>
      </w:rPr>
      <w:t>8</w:t>
    </w:r>
  </w:p>
  <w:p w14:paraId="63B06B1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877AD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C4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85F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690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B6906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4B823-A504-488E-8087-3C946E24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337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Hadačová Klára Ing.</cp:lastModifiedBy>
  <cp:revision>3</cp:revision>
  <cp:lastPrinted>2021-05-10T09:03:00Z</cp:lastPrinted>
  <dcterms:created xsi:type="dcterms:W3CDTF">2021-05-10T08:57:00Z</dcterms:created>
  <dcterms:modified xsi:type="dcterms:W3CDTF">2021-05-10T09:13:00Z</dcterms:modified>
</cp:coreProperties>
</file>